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MODÈLE DE CONTRAT DE LOCATION-GÉRANCE AVEC OPTION D'ACHAT</w:t>
      </w:r>
    </w:p>
    <w:p/>
    <w:p>
      <w:r>
        <w:rPr>
          <w:b/>
          <w:sz w:val="20"/>
        </w:rPr>
        <w:t>Entre les soussignés :</w:t>
      </w:r>
    </w:p>
    <w:p>
      <w:r>
        <w:rPr>
          <w:b w:val="0"/>
          <w:sz w:val="20"/>
        </w:rPr>
        <w:t>Le Bailleur :</w:t>
      </w:r>
    </w:p>
    <w:p>
      <w:r>
        <w:rPr>
          <w:b w:val="0"/>
          <w:sz w:val="20"/>
        </w:rPr>
        <w:t>Nom / Raison sociale : _________________________________________________</w:t>
      </w:r>
    </w:p>
    <w:p>
      <w:r>
        <w:rPr>
          <w:b w:val="0"/>
          <w:sz w:val="20"/>
        </w:rPr>
        <w:t>Adresse : ______________________________________________________________</w:t>
      </w:r>
    </w:p>
    <w:p>
      <w:r>
        <w:rPr>
          <w:b w:val="0"/>
          <w:sz w:val="20"/>
        </w:rPr>
        <w:t>Représenté par : ______________________________________________________</w:t>
      </w:r>
    </w:p>
    <w:p>
      <w:r>
        <w:rPr>
          <w:b w:val="0"/>
          <w:sz w:val="20"/>
        </w:rPr>
        <w:t>Ci-après dénommé « le Bailleur »</w:t>
      </w:r>
    </w:p>
    <w:p/>
    <w:p>
      <w:r>
        <w:rPr>
          <w:b w:val="0"/>
          <w:sz w:val="20"/>
        </w:rPr>
        <w:t>Le Locataire-Gérant :</w:t>
      </w:r>
    </w:p>
    <w:p>
      <w:r>
        <w:rPr>
          <w:b w:val="0"/>
          <w:sz w:val="20"/>
        </w:rPr>
        <w:t>Nom / Raison sociale : _________________________________________________</w:t>
      </w:r>
    </w:p>
    <w:p>
      <w:r>
        <w:rPr>
          <w:b w:val="0"/>
          <w:sz w:val="20"/>
        </w:rPr>
        <w:t>Adresse : ______________________________________________________________</w:t>
      </w:r>
    </w:p>
    <w:p>
      <w:r>
        <w:rPr>
          <w:b w:val="0"/>
          <w:sz w:val="20"/>
        </w:rPr>
        <w:t>Représenté par : ______________________________________________________</w:t>
      </w:r>
    </w:p>
    <w:p>
      <w:r>
        <w:rPr>
          <w:b w:val="0"/>
          <w:sz w:val="20"/>
        </w:rPr>
        <w:t>Ci-après dénommé « le Locataire-Gérant »</w:t>
      </w:r>
    </w:p>
    <w:p/>
    <w:p>
      <w:r>
        <w:rPr>
          <w:b/>
          <w:sz w:val="20"/>
        </w:rPr>
        <w:t>Préambule</w:t>
      </w:r>
    </w:p>
    <w:p>
      <w:r>
        <w:rPr>
          <w:b w:val="0"/>
          <w:sz w:val="20"/>
        </w:rPr>
        <w:t>Le Bailleur est propriétaire de l’entreprise/exploitation suivante :</w:t>
      </w:r>
    </w:p>
    <w:p>
      <w:r>
        <w:rPr>
          <w:b w:val="0"/>
          <w:sz w:val="20"/>
        </w:rPr>
        <w:t>Dénomination : 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______________________________________________________________</w:t>
      </w:r>
    </w:p>
    <w:p>
      <w:r>
        <w:rPr>
          <w:b w:val="0"/>
          <w:sz w:val="20"/>
        </w:rPr>
        <w:t>Activité exercée : _____________________________________________________</w:t>
      </w:r>
    </w:p>
    <w:p>
      <w:r>
        <w:rPr>
          <w:b w:val="0"/>
          <w:sz w:val="20"/>
        </w:rPr>
        <w:t>Le Bailleur consent au Locataire-Gérant une location-gérance portant sur cette entreprise, selon les termes et conditions définis dans le présent contrat, avec option d'achat.</w:t>
      </w:r>
    </w:p>
    <w:p/>
    <w:p>
      <w:r>
        <w:rPr>
          <w:b/>
          <w:sz w:val="20"/>
        </w:rPr>
        <w:t>Article 1 – Objet de la location-gérance</w:t>
      </w:r>
    </w:p>
    <w:p>
      <w:r>
        <w:rPr>
          <w:b w:val="0"/>
          <w:sz w:val="20"/>
        </w:rPr>
        <w:t>Le Bailleur donne en location-gérance au Locataire-Gérant l'exploitation de l'entreprise décrite ci-dessus, incluant tous les éléments corporels et incorporels nécessaires à son fonctionnement, notamment le fonds de commerce, la clientèle, le matériel, les stocks et les contrats en cours.</w:t>
      </w:r>
    </w:p>
    <w:p/>
    <w:p>
      <w:r>
        <w:rPr>
          <w:b/>
          <w:sz w:val="20"/>
        </w:rPr>
        <w:t>Article 2 – Durée de la location-gérance</w:t>
      </w:r>
    </w:p>
    <w:p>
      <w:r>
        <w:rPr>
          <w:b w:val="0"/>
          <w:sz w:val="20"/>
        </w:rPr>
        <w:t>Le présent contrat est conclu pour une durée de _______ années à compter de sa signature. Il prendra fin de plein droit à l'expiration de cette période, sauf exercice de l'option d'achat dans les conditions prévues à l'article 7.</w:t>
      </w:r>
    </w:p>
    <w:p/>
    <w:p>
      <w:r>
        <w:rPr>
          <w:b/>
          <w:sz w:val="20"/>
        </w:rPr>
        <w:t>Article 3 – Conditions financières</w:t>
      </w:r>
    </w:p>
    <w:p>
      <w:r>
        <w:rPr>
          <w:b w:val="0"/>
          <w:sz w:val="20"/>
        </w:rPr>
        <w:t>Le Locataire-Gérant s'engage à verser au Bailleur une redevance mensuelle de location-gérance d'un montant de _______ euros, payable à terme échu, le _______ de chaque mois.</w:t>
      </w:r>
    </w:p>
    <w:p>
      <w:r>
        <w:rPr>
          <w:b w:val="0"/>
          <w:sz w:val="20"/>
        </w:rPr>
        <w:t>Cette redevance comprend l'ensemble des droits liés à l'exploitation de l'entreprise, à l'exception des frais et charges expressément à la charge du Locataire-Gérant mentionnés à l'article 5.</w:t>
      </w:r>
    </w:p>
    <w:p/>
    <w:p>
      <w:r>
        <w:rPr>
          <w:b/>
          <w:sz w:val="20"/>
        </w:rPr>
        <w:t>Article 4 – Obligations du Locataire-Gérant</w:t>
      </w:r>
    </w:p>
    <w:p>
      <w:r>
        <w:rPr>
          <w:b w:val="0"/>
          <w:sz w:val="20"/>
        </w:rPr>
        <w:t>Le Locataire-Gérant s'engage à exploiter l'entreprise conformément à sa destination, conformément à la législation en vigueur, et à maintenir en bon état les biens loués.</w:t>
      </w:r>
    </w:p>
    <w:p>
      <w:r>
        <w:rPr>
          <w:b w:val="0"/>
          <w:sz w:val="20"/>
        </w:rPr>
        <w:t>Il doit tenir une comptabilité régulière et mettre à la disposition du Bailleur tous documents utiles relatifs à l'exploitation.</w:t>
      </w:r>
    </w:p>
    <w:p>
      <w:r>
        <w:rPr>
          <w:b w:val="0"/>
          <w:sz w:val="20"/>
        </w:rPr>
        <w:t>Le Locataire-Gérant est responsable des risques liés à l'exploitation et doit souscrire les assurances nécessaires.</w:t>
      </w:r>
    </w:p>
    <w:p/>
    <w:p>
      <w:r>
        <w:rPr>
          <w:b/>
          <w:sz w:val="20"/>
        </w:rPr>
        <w:t>Article 5 – Charges et dépenses</w:t>
      </w:r>
    </w:p>
    <w:p>
      <w:r>
        <w:rPr>
          <w:b w:val="0"/>
          <w:sz w:val="20"/>
        </w:rPr>
        <w:t>Le Locataire-Gérant supporte à ses frais toutes les charges d'exploitation, notamment les salaires, fournitures, entretien courant, assurances liées à l'exploitation, impôts et taxes professionnels.</w:t>
      </w:r>
    </w:p>
    <w:p>
      <w:r>
        <w:rPr>
          <w:b w:val="0"/>
          <w:sz w:val="20"/>
        </w:rPr>
        <w:t>Le Bailleur supporte les charges afférentes à la propriété, notamment les grosses réparations, les impôts fonciers et les dépenses non liées à l’exploitation.</w:t>
      </w:r>
    </w:p>
    <w:p/>
    <w:p>
      <w:r>
        <w:rPr>
          <w:b/>
          <w:sz w:val="20"/>
        </w:rPr>
        <w:t>Article 6 – Inventaire et état des lieux</w:t>
      </w:r>
    </w:p>
    <w:p>
      <w:r>
        <w:rPr>
          <w:b w:val="0"/>
          <w:sz w:val="20"/>
        </w:rPr>
        <w:t>Un inventaire détaillé des biens loués sera établi contradictoirement lors de la remise des clés. Un état des lieux sera annexé au présent contrat.</w:t>
      </w:r>
    </w:p>
    <w:p/>
    <w:p>
      <w:r>
        <w:rPr>
          <w:b/>
          <w:sz w:val="20"/>
        </w:rPr>
        <w:t>Article 7 – Option d'achat</w:t>
      </w:r>
    </w:p>
    <w:p>
      <w:r>
        <w:rPr>
          <w:b w:val="0"/>
          <w:sz w:val="20"/>
        </w:rPr>
        <w:t>Le Locataire-Gérant bénéficie d'une option d'achat sur l'entreprise louée, exerçable à tout moment pendant la durée du contrat ou à son échéance.</w:t>
      </w:r>
    </w:p>
    <w:p>
      <w:r>
        <w:rPr>
          <w:b w:val="0"/>
          <w:sz w:val="20"/>
        </w:rPr>
        <w:t>Le prix de vente est fixé à _______ euros, déductible, en tout ou partie, des redevances versées, selon les modalités suivantes 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L'exercice de l'option doit être notifié par lettre recommandée avec accusé de réception au Bailleur.</w:t>
      </w:r>
    </w:p>
    <w:p/>
    <w:p>
      <w:r>
        <w:rPr>
          <w:b/>
          <w:sz w:val="20"/>
        </w:rPr>
        <w:t>Article 8 – Résiliation</w:t>
      </w:r>
    </w:p>
    <w:p>
      <w:r>
        <w:rPr>
          <w:b w:val="0"/>
          <w:sz w:val="20"/>
        </w:rPr>
        <w:t>Le présent contrat peut être résilié de plein droit en cas de manquement grave par l'une des parties à ses obligations, après mise en demeure restée infructueuse pendant un délai de trente (30) jours.</w:t>
      </w:r>
    </w:p>
    <w:p>
      <w:r>
        <w:rPr>
          <w:b w:val="0"/>
          <w:sz w:val="20"/>
        </w:rPr>
        <w:t>La résiliation ne prive pas le Bailleur du droit de réclamer des dommages-intérêts.</w:t>
      </w:r>
    </w:p>
    <w:p/>
    <w:p>
      <w:r>
        <w:rPr>
          <w:b/>
          <w:sz w:val="20"/>
        </w:rPr>
        <w:t>Article 9 – Restitution</w:t>
      </w:r>
    </w:p>
    <w:p>
      <w:r>
        <w:rPr>
          <w:b w:val="0"/>
          <w:sz w:val="20"/>
        </w:rPr>
        <w:t>À l'expiration ou en cas de résiliation du contrat, le Locataire-Gérant s'engage à restituer au Bailleur l'entreprise et tous les biens loués en bon état, compte tenu de l'usure normale.</w:t>
      </w:r>
    </w:p>
    <w:p/>
    <w:p>
      <w:r>
        <w:rPr>
          <w:b/>
          <w:sz w:val="20"/>
        </w:rPr>
        <w:t>Article 10 – Clause de non-concurrence</w:t>
      </w:r>
    </w:p>
    <w:p>
      <w:r>
        <w:rPr>
          <w:b w:val="0"/>
          <w:sz w:val="20"/>
        </w:rPr>
        <w:t>Le Locataire-Gérant s'engage, pendant la durée du contrat et pendant une période de _______ années après sa cessation, à ne pas exercer une activité concurrente susceptible de porter préjudice à l'entreprise louée.</w:t>
      </w:r>
    </w:p>
    <w:p>
      <w:r>
        <w:rPr>
          <w:b w:val="0"/>
          <w:sz w:val="20"/>
        </w:rPr>
        <w:t>Cette clause est limitée géographiquement à : ________________________________</w:t>
      </w:r>
    </w:p>
    <w:p/>
    <w:p>
      <w:r>
        <w:rPr>
          <w:b/>
          <w:sz w:val="20"/>
        </w:rPr>
        <w:t>Article 11 – Confidentialité</w:t>
      </w:r>
    </w:p>
    <w:p>
      <w:r>
        <w:rPr>
          <w:b w:val="0"/>
          <w:sz w:val="20"/>
        </w:rPr>
        <w:t>Les parties s'engagent à garder confidentielles les informations et documents échangés dans le cadre du présent contrat.</w:t>
      </w:r>
    </w:p>
    <w:p/>
    <w:p>
      <w:r>
        <w:rPr>
          <w:b/>
          <w:sz w:val="20"/>
        </w:rPr>
        <w:t>Article 12 – Droit applicable et juridiction compétente</w:t>
      </w:r>
    </w:p>
    <w:p>
      <w:r>
        <w:rPr>
          <w:b w:val="0"/>
          <w:sz w:val="20"/>
        </w:rPr>
        <w:t>Le présent contrat est soumis au droit français.</w:t>
      </w:r>
    </w:p>
    <w:p>
      <w:r>
        <w:rPr>
          <w:b w:val="0"/>
          <w:sz w:val="20"/>
        </w:rPr>
        <w:t>Tout litige relatif à l'exécution ou à l'interprétation du présent contrat sera soumis aux tribunaux compétents dans le ressort du siège social du Bailleur.</w:t>
      </w:r>
    </w:p>
    <w:p/>
    <w:p/>
    <w:p>
      <w:r>
        <w:rPr>
          <w:b w:val="0"/>
          <w:sz w:val="20"/>
        </w:rPr>
        <w:t>Lieu de signature : _________________________________________</w:t>
      </w:r>
    </w:p>
    <w:p>
      <w:r>
        <w:rPr>
          <w:b w:val="0"/>
          <w:sz w:val="20"/>
        </w:rPr>
        <w:t>Date de signature : 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BAILLEUR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LOCATAIRE-GÉRANT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https://juridique-logement.com/modele-de-contrat-de-location-gerance-avec-option-d'achat/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https://juridique-logement.com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juridique-logement.com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logement.com/modele-de-contrat-de-location-gerance-avec-option-d'achat/" TargetMode="External"/><Relationship Id="rId10" Type="http://schemas.openxmlformats.org/officeDocument/2006/relationships/hyperlink" Target="https://juridique-logem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