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MAINTENANCE CLIMATISATION</w:t>
      </w:r>
    </w:p>
    <w:p/>
    <w:p>
      <w:r>
        <w:rPr>
          <w:b w:val="0"/>
          <w:sz w:val="20"/>
        </w:rPr>
        <w:t>Lieu : ____________________________    Date : ____________________________</w:t>
      </w:r>
    </w:p>
    <w:p/>
    <w:p>
      <w:r>
        <w:rPr>
          <w:b/>
          <w:sz w:val="20"/>
        </w:rPr>
        <w:t>Données du Client :</w:t>
      </w:r>
    </w:p>
    <w:p>
      <w:r>
        <w:rPr>
          <w:b w:val="0"/>
          <w:sz w:val="20"/>
        </w:rPr>
        <w:t>Nom/Raison sociale : 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Données du Prestataire :</w:t>
      </w:r>
    </w:p>
    <w:p>
      <w:r>
        <w:rPr>
          <w:b w:val="0"/>
          <w:sz w:val="20"/>
        </w:rPr>
        <w:t>Nom/Raison sociale : 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Description de l’installation de climatisation :</w:t>
      </w:r>
    </w:p>
    <w:p>
      <w:r>
        <w:rPr>
          <w:b w:val="0"/>
          <w:sz w:val="20"/>
        </w:rPr>
        <w:t>Type d’équipement : ________________________________________________</w:t>
      </w:r>
    </w:p>
    <w:p>
      <w:r>
        <w:rPr>
          <w:b w:val="0"/>
          <w:sz w:val="20"/>
        </w:rPr>
        <w:t>Marque/Modèle : ___________________________________________________</w:t>
      </w:r>
    </w:p>
    <w:p>
      <w:r>
        <w:rPr>
          <w:b w:val="0"/>
          <w:sz w:val="20"/>
        </w:rPr>
        <w:t>Lieu d’installation : _______________________________________________</w:t>
      </w:r>
    </w:p>
    <w:p>
      <w:r>
        <w:rPr>
          <w:b w:val="0"/>
          <w:sz w:val="20"/>
        </w:rPr>
        <w:t>Références techniques : ____________________________________________</w:t>
      </w:r>
    </w:p>
    <w:p/>
    <w:p>
      <w:r>
        <w:rPr>
          <w:b/>
          <w:sz w:val="20"/>
        </w:rPr>
        <w:t>Article 1 – Objet du Contrat</w:t>
      </w:r>
    </w:p>
    <w:p>
      <w:r>
        <w:rPr>
          <w:b w:val="0"/>
          <w:sz w:val="20"/>
        </w:rPr>
        <w:t>Le présent contrat a pour objet la maintenance préventive et corrective de l’installation de climatisation décrite ci-dessus, afin d’assurer son bon fonctionnement conformément aux normes en vigueur et aux recommandations du fabricant.</w:t>
      </w:r>
    </w:p>
    <w:p/>
    <w:p>
      <w:r>
        <w:rPr>
          <w:b/>
          <w:sz w:val="20"/>
        </w:rPr>
        <w:t>Article 2 – Durée du Contrat</w:t>
      </w:r>
    </w:p>
    <w:p>
      <w:r>
        <w:rPr>
          <w:b w:val="0"/>
          <w:sz w:val="20"/>
        </w:rPr>
        <w:t>Le contrat est conclu pour une durée de _______________ à compter de sa signature. Il est renouvelable par tacite reconduction sauf dénonciation par l'une des parties par lettre recommandée avec accusé de réception, au moins trois mois avant son échéance.</w:t>
      </w:r>
    </w:p>
    <w:p/>
    <w:p>
      <w:r>
        <w:rPr>
          <w:b/>
          <w:sz w:val="20"/>
        </w:rPr>
        <w:t>Article 3 – Modalités d’intervention</w:t>
      </w:r>
    </w:p>
    <w:p>
      <w:r>
        <w:rPr>
          <w:b w:val="0"/>
          <w:sz w:val="20"/>
        </w:rPr>
        <w:t>Le Prestataire s’engage à réaliser les opérations de maintenance selon le planning suivant :</w:t>
      </w:r>
    </w:p>
    <w:p>
      <w:r>
        <w:rPr>
          <w:b w:val="0"/>
          <w:sz w:val="20"/>
        </w:rPr>
        <w:t>- Maintenance préventive : inspections, nettoyage, vérification des composants, contrôle des performances, tous les ________ mois.</w:t>
      </w:r>
    </w:p>
    <w:p>
      <w:r>
        <w:rPr>
          <w:b w:val="0"/>
          <w:sz w:val="20"/>
        </w:rPr>
        <w:t>- Maintenance corrective : intervention en cas de panne ou dysfonctionnement signalé par le Client, dans un délai maximum de ________ heures ouvrées.</w:t>
      </w:r>
    </w:p>
    <w:p/>
    <w:p>
      <w:r>
        <w:rPr>
          <w:b/>
          <w:sz w:val="20"/>
        </w:rPr>
        <w:t>Article 4 – Obligations du Prestataire</w:t>
      </w:r>
    </w:p>
    <w:p>
      <w:r>
        <w:rPr>
          <w:b w:val="0"/>
          <w:sz w:val="20"/>
        </w:rPr>
        <w:t>Le Prestataire s’engage à :</w:t>
      </w:r>
    </w:p>
    <w:p>
      <w:r>
        <w:rPr>
          <w:b w:val="0"/>
          <w:sz w:val="20"/>
        </w:rPr>
        <w:t>- Effectuer les interventions conformément aux règles de l’art et aux normes applicables.</w:t>
      </w:r>
    </w:p>
    <w:p>
      <w:r>
        <w:rPr>
          <w:b w:val="0"/>
          <w:sz w:val="20"/>
        </w:rPr>
        <w:t>- Fournir les pièces de rechange nécessaires, sauf stipulation contraire.</w:t>
      </w:r>
    </w:p>
    <w:p>
      <w:r>
        <w:rPr>
          <w:b w:val="0"/>
          <w:sz w:val="20"/>
        </w:rPr>
        <w:t>- Remettre un rapport d’intervention à chaque visite.</w:t>
      </w:r>
    </w:p>
    <w:p>
      <w:r>
        <w:rPr>
          <w:b w:val="0"/>
          <w:sz w:val="20"/>
        </w:rPr>
        <w:t>- Respecter la confidentialité des informations liées à l’installation.</w:t>
      </w:r>
    </w:p>
    <w:p/>
    <w:p>
      <w:r>
        <w:rPr>
          <w:b/>
          <w:sz w:val="20"/>
        </w:rPr>
        <w:t>Article 5 – Obligations du Client</w:t>
      </w:r>
    </w:p>
    <w:p>
      <w:r>
        <w:rPr>
          <w:b w:val="0"/>
          <w:sz w:val="20"/>
        </w:rPr>
        <w:t>Le Client s’engage à :</w:t>
      </w:r>
    </w:p>
    <w:p>
      <w:r>
        <w:rPr>
          <w:b w:val="0"/>
          <w:sz w:val="20"/>
        </w:rPr>
        <w:t>- Permettre l’accès aux locaux et à l’installation pour les interventions.</w:t>
      </w:r>
    </w:p>
    <w:p>
      <w:r>
        <w:rPr>
          <w:b w:val="0"/>
          <w:sz w:val="20"/>
        </w:rPr>
        <w:t>- Informer le Prestataire de toute anomalie ou dysfonctionnement constaté.</w:t>
      </w:r>
    </w:p>
    <w:p>
      <w:r>
        <w:rPr>
          <w:b w:val="0"/>
          <w:sz w:val="20"/>
        </w:rPr>
        <w:t>- Effectuer les paiements dans les délais convenus.</w:t>
      </w:r>
    </w:p>
    <w:p/>
    <w:p>
      <w:r>
        <w:rPr>
          <w:b/>
          <w:sz w:val="20"/>
        </w:rPr>
        <w:t>Article 6 – Prix et Modalités de Paiement</w:t>
      </w:r>
    </w:p>
    <w:p>
      <w:r>
        <w:rPr>
          <w:b w:val="0"/>
          <w:sz w:val="20"/>
        </w:rPr>
        <w:t>La rémunération du Prestataire est fixée à : _______________ EUR hors taxes par intervention/forfait annuel (rayer la mention inutile).</w:t>
      </w:r>
    </w:p>
    <w:p>
      <w:r>
        <w:rPr>
          <w:b w:val="0"/>
          <w:sz w:val="20"/>
        </w:rPr>
        <w:t>Les factures sont payables dans un délai de ______ jours à compter de leur date d’émission, par virement bancaire ou tout autre moyen convenu entre les parties.</w:t>
      </w:r>
    </w:p>
    <w:p/>
    <w:p>
      <w:r>
        <w:rPr>
          <w:b/>
          <w:sz w:val="20"/>
        </w:rPr>
        <w:t>Article 7 – Responsabilité</w:t>
      </w:r>
    </w:p>
    <w:p>
      <w:r>
        <w:rPr>
          <w:b w:val="0"/>
          <w:sz w:val="20"/>
        </w:rPr>
        <w:t>Le Prestataire est responsable des dommages directs causés par une faute prouvée dans l’exécution de ses obligations. Sa responsabilité ne saurait être engagée en cas de force majeure, d’utilisation anormale ou de modifications non autorisées de l’installation par le Client.</w:t>
      </w:r>
    </w:p>
    <w:p/>
    <w:p>
      <w:r>
        <w:rPr>
          <w:b/>
          <w:sz w:val="20"/>
        </w:rPr>
        <w:t>Article 8 – Résiliation</w:t>
      </w:r>
    </w:p>
    <w:p>
      <w:r>
        <w:rPr>
          <w:b w:val="0"/>
          <w:sz w:val="20"/>
        </w:rPr>
        <w:t>En cas de manquement grave par l’une des parties à ses obligations, le contrat pourra être résilié de plein droit, trente jours après une mise en demeure restée sans effet. La résiliation n’exonère pas le Client du paiement des sommes dues pour les prestations déjà réalisées.</w:t>
      </w:r>
    </w:p>
    <w:p/>
    <w:p>
      <w:r>
        <w:rPr>
          <w:b/>
          <w:sz w:val="20"/>
        </w:rPr>
        <w:t>Article 9 – Confidentialité</w:t>
      </w:r>
    </w:p>
    <w:p>
      <w:r>
        <w:rPr>
          <w:b w:val="0"/>
          <w:sz w:val="20"/>
        </w:rPr>
        <w:t>Chaque partie s’engage à ne pas divulguer les informations confidentielles reçues de l’autre partie pendant la durée du contrat et pendant une période de deux ans après sa cessation.</w:t>
      </w:r>
    </w:p>
    <w:p/>
    <w:p>
      <w:r>
        <w:rPr>
          <w:b/>
          <w:sz w:val="20"/>
        </w:rPr>
        <w:t>Article 10 – Loi applicable et Juridiction</w:t>
      </w:r>
    </w:p>
    <w:p>
      <w:r>
        <w:rPr>
          <w:b w:val="0"/>
          <w:sz w:val="20"/>
        </w:rPr>
        <w:t>Le présent contrat est soumis au droit français. Tout litige relatif à son interprétation ou à son exécution sera de la compétence exclusive des tribunaux du ressort du siège social du Prestataire.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PRESTATAIRE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https://juridique-logement.com/modele-contrat-de-maintenance-climatisation/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contrat-de-maintenance-climatisat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