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BAIL DE LOCATION DE GARAGE ENTRE PARTICULIERS</w:t>
      </w:r>
    </w:p>
    <w:p/>
    <w:p>
      <w:r>
        <w:rPr>
          <w:b w:val="0"/>
          <w:sz w:val="20"/>
        </w:rPr>
        <w:t>Lieu : ____________________________    Date : ____________________________</w:t>
      </w:r>
    </w:p>
    <w:p/>
    <w:p>
      <w:r>
        <w:rPr>
          <w:b/>
          <w:sz w:val="20"/>
        </w:rPr>
        <w:t>Entre les soussignés :</w:t>
      </w:r>
    </w:p>
    <w:p>
      <w:r>
        <w:rPr>
          <w:b/>
          <w:sz w:val="20"/>
        </w:rPr>
        <w:t>Le Bailleur :</w:t>
      </w:r>
    </w:p>
    <w:p>
      <w:r>
        <w:rPr>
          <w:b w:val="0"/>
          <w:sz w:val="20"/>
        </w:rPr>
        <w:t>Nom et Prénom : ___________________________________________________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p>
      <w:r>
        <w:rPr>
          <w:b/>
          <w:sz w:val="20"/>
        </w:rPr>
        <w:t>Le Preneur :</w:t>
      </w:r>
    </w:p>
    <w:p>
      <w:r>
        <w:rPr>
          <w:b w:val="0"/>
          <w:sz w:val="20"/>
        </w:rPr>
        <w:t>Nom et Prénom : ___________________________________________________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p>
      <w:r>
        <w:rPr>
          <w:b/>
          <w:sz w:val="20"/>
        </w:rPr>
        <w:t>Description du garage loué :</w:t>
      </w:r>
    </w:p>
    <w:p>
      <w:r>
        <w:rPr>
          <w:b w:val="0"/>
          <w:sz w:val="20"/>
        </w:rPr>
        <w:t>Adresse du garage : ________________________________________________</w:t>
      </w:r>
    </w:p>
    <w:p>
      <w:r>
        <w:rPr>
          <w:b w:val="0"/>
          <w:sz w:val="20"/>
        </w:rPr>
        <w:t>Surface approximative : __________________ m²</w:t>
      </w:r>
    </w:p>
    <w:p>
      <w:r>
        <w:rPr>
          <w:b w:val="0"/>
          <w:sz w:val="20"/>
        </w:rPr>
        <w:t>Numéro / Référence cadastrale (le cas échéant) : ____________________</w:t>
      </w:r>
    </w:p>
    <w:p>
      <w:r>
        <w:rPr>
          <w:b w:val="0"/>
          <w:sz w:val="20"/>
        </w:rPr>
        <w:t>Usage autorisé : Stockage et stationnement de véhicule uniquement</w:t>
      </w:r>
    </w:p>
    <w:p/>
    <w:p>
      <w:r>
        <w:rPr>
          <w:b/>
          <w:sz w:val="20"/>
        </w:rPr>
        <w:t>Durée du bail :</w:t>
      </w:r>
    </w:p>
    <w:p>
      <w:r>
        <w:rPr>
          <w:b w:val="0"/>
          <w:sz w:val="20"/>
        </w:rPr>
        <w:t>Le présent bail est conclu pour une durée de _______ mois/années à compter du jour de la prise d’effet, soit le ______________________ (à compléter).</w:t>
      </w:r>
    </w:p>
    <w:p>
      <w:r>
        <w:rPr>
          <w:b w:val="0"/>
          <w:sz w:val="20"/>
        </w:rPr>
        <w:t>Le bail est renouvelable par tacite reconduction sauf notification contraire par l’une des parties dans les conditions légales.</w:t>
      </w:r>
    </w:p>
    <w:p/>
    <w:p>
      <w:r>
        <w:rPr>
          <w:b/>
          <w:sz w:val="20"/>
        </w:rPr>
        <w:t>Loyer et charges :</w:t>
      </w:r>
    </w:p>
    <w:p>
      <w:r>
        <w:rPr>
          <w:b w:val="0"/>
          <w:sz w:val="20"/>
        </w:rPr>
        <w:t>Le loyer mensuel est fixé à __________________ EUR, payable d’avance le _____ de chaque mois.</w:t>
      </w:r>
    </w:p>
    <w:p>
      <w:r>
        <w:rPr>
          <w:b w:val="0"/>
          <w:sz w:val="20"/>
        </w:rPr>
        <w:t>Les charges récupérables (eau, électricité, taxes, entretien, etc.) sont détaillées comme suit :</w:t>
      </w:r>
    </w:p>
    <w:p>
      <w:r>
        <w:rPr>
          <w:b w:val="0"/>
          <w:sz w:val="20"/>
        </w:rPr>
        <w:t>_____________________________________________________________________</w:t>
      </w:r>
    </w:p>
    <w:p>
      <w:r>
        <w:rPr>
          <w:b w:val="0"/>
          <w:sz w:val="20"/>
        </w:rPr>
        <w:t>Le paiement s’effectuera par _______________________________.</w:t>
      </w:r>
    </w:p>
    <w:p/>
    <w:p>
      <w:r>
        <w:rPr>
          <w:b/>
          <w:sz w:val="20"/>
        </w:rPr>
        <w:t>Dépôt de garantie :</w:t>
      </w:r>
    </w:p>
    <w:p>
      <w:r>
        <w:rPr>
          <w:b w:val="0"/>
          <w:sz w:val="20"/>
        </w:rPr>
        <w:t>Le Preneur verse au Bailleur, lors de la signature du présent bail, un dépôt de garantie d’un montant de __________________ EUR.</w:t>
      </w:r>
    </w:p>
    <w:p>
      <w:r>
        <w:rPr>
          <w:b w:val="0"/>
          <w:sz w:val="20"/>
        </w:rPr>
        <w:t>Ce dépôt sera restitué dans un délai maximal d’un mois après la restitution des clés et l’état des lieux de sortie, déduction faite des éventuelles sommes dues au titre des réparations ou loyers impayés.</w:t>
      </w:r>
    </w:p>
    <w:p/>
    <w:p>
      <w:r>
        <w:rPr>
          <w:b/>
          <w:sz w:val="20"/>
        </w:rPr>
        <w:t>Usage des lieux :</w:t>
      </w:r>
    </w:p>
    <w:p>
      <w:r>
        <w:rPr>
          <w:b w:val="0"/>
          <w:sz w:val="20"/>
        </w:rPr>
        <w:t>Le Preneur s’engage à utiliser le garage loué exclusivement pour le stationnement ou le stockage, dans le respect des règles de copropriété et de la destination des lieux.</w:t>
      </w:r>
    </w:p>
    <w:p>
      <w:r>
        <w:rPr>
          <w:b w:val="0"/>
          <w:sz w:val="20"/>
        </w:rPr>
        <w:t>Il est interdit de procéder à toute transformation, exploitation commerciale, ou dépôt de matières dangereuses sans accord écrit préalable du Bailleur.</w:t>
      </w:r>
    </w:p>
    <w:p/>
    <w:p>
      <w:r>
        <w:rPr>
          <w:b/>
          <w:sz w:val="20"/>
        </w:rPr>
        <w:t>Entretien et réparations :</w:t>
      </w:r>
    </w:p>
    <w:p>
      <w:r>
        <w:rPr>
          <w:b w:val="0"/>
          <w:sz w:val="20"/>
        </w:rPr>
        <w:t>Le Preneur est responsable de l’entretien courant et de la propreté du garage.</w:t>
      </w:r>
    </w:p>
    <w:p>
      <w:r>
        <w:rPr>
          <w:b w:val="0"/>
          <w:sz w:val="20"/>
        </w:rPr>
        <w:t>Le Bailleur prend en charge les réparations importantes sauf celles résultant d’une faute ou négligence du Preneur.</w:t>
      </w:r>
    </w:p>
    <w:p>
      <w:r>
        <w:rPr>
          <w:b w:val="0"/>
          <w:sz w:val="20"/>
        </w:rPr>
        <w:t>Le Preneur s’engage à signaler immédiatement tout dégât ou défaut important au Bailleur.</w:t>
      </w:r>
    </w:p>
    <w:p/>
    <w:p>
      <w:r>
        <w:rPr>
          <w:b/>
          <w:sz w:val="20"/>
        </w:rPr>
        <w:t>État des lieux :</w:t>
      </w:r>
    </w:p>
    <w:p>
      <w:r>
        <w:rPr>
          <w:b w:val="0"/>
          <w:sz w:val="20"/>
        </w:rPr>
        <w:t>Un état des lieux sera établi contradictoirement lors de la remise des clés et à la restitution des lieux.</w:t>
      </w:r>
    </w:p>
    <w:p>
      <w:r>
        <w:rPr>
          <w:b w:val="0"/>
          <w:sz w:val="20"/>
        </w:rPr>
        <w:t>Toute dégradation non mentionnée dans l’état des lieux d’entrée sera à la charge du Preneur.</w:t>
      </w:r>
    </w:p>
    <w:p/>
    <w:p>
      <w:r>
        <w:rPr>
          <w:b/>
          <w:sz w:val="20"/>
        </w:rPr>
        <w:t>Résiliation :</w:t>
      </w:r>
    </w:p>
    <w:p>
      <w:r>
        <w:rPr>
          <w:b w:val="0"/>
          <w:sz w:val="20"/>
        </w:rPr>
        <w:t>Chacune des parties peut résilier le bail à tout moment en respectant un préavis de trois mois, notifié par lettre recommandée avec accusé de réception.</w:t>
      </w:r>
    </w:p>
    <w:p>
      <w:r>
        <w:rPr>
          <w:b w:val="0"/>
          <w:sz w:val="20"/>
        </w:rPr>
        <w:t>En cas de manquement grave par l’une des parties à ses obligations, le bail pourra être résilié de plein droit après mise en demeure restée infructueuse.</w:t>
      </w:r>
    </w:p>
    <w:p/>
    <w:p>
      <w:r>
        <w:rPr>
          <w:b/>
          <w:sz w:val="20"/>
        </w:rPr>
        <w:t>Révision du loyer :</w:t>
      </w:r>
    </w:p>
    <w:p>
      <w:r>
        <w:rPr>
          <w:b w:val="0"/>
          <w:sz w:val="20"/>
        </w:rPr>
        <w:t>Le loyer pourra être révisé annuellement en fonction de l’indice de référence des loyers (IRL) publié par l’INSEE, sauf disposition contraire écrite.</w:t>
      </w:r>
    </w:p>
    <w:p/>
    <w:p>
      <w:r>
        <w:rPr>
          <w:b/>
          <w:sz w:val="20"/>
        </w:rPr>
        <w:t>Assurances :</w:t>
      </w:r>
    </w:p>
    <w:p>
      <w:r>
        <w:rPr>
          <w:b w:val="0"/>
          <w:sz w:val="20"/>
        </w:rPr>
        <w:t>Le Preneur s’engage à souscrire une assurance multirisques habitation couvrant les risques locatifs et à fournir une attestation au Bailleur lors de la remise des clés puis chaque année.</w:t>
      </w:r>
    </w:p>
    <w:p>
      <w:r>
        <w:rPr>
          <w:b w:val="0"/>
          <w:sz w:val="20"/>
        </w:rPr>
        <w:t>Le Bailleur décline toute responsabilité en cas de vol, incendie, dégâts ou dommages subis dans le garage sauf faute prouvée de sa part.</w:t>
      </w:r>
    </w:p>
    <w:p/>
    <w:p>
      <w:r>
        <w:rPr>
          <w:b/>
          <w:sz w:val="20"/>
        </w:rPr>
        <w:t>Clause de solidarité :</w:t>
      </w:r>
    </w:p>
    <w:p>
      <w:r>
        <w:rPr>
          <w:b w:val="0"/>
          <w:sz w:val="20"/>
        </w:rPr>
        <w:t>En cas de colocation ou de plusieurs preneurs, ceux-ci sont solidairement responsables du paiement du loyer et de l’exécution des obligations du bail.</w:t>
      </w:r>
    </w:p>
    <w:p/>
    <w:p>
      <w:r>
        <w:rPr>
          <w:b/>
          <w:sz w:val="20"/>
        </w:rPr>
        <w:t>Divers :</w:t>
      </w:r>
    </w:p>
    <w:p>
      <w:r>
        <w:rPr>
          <w:b w:val="0"/>
          <w:sz w:val="20"/>
        </w:rPr>
        <w:t>Le présent bail constitue l’intégralité de l’accord entre les parties et remplace tout accord antérieur.</w:t>
      </w:r>
    </w:p>
    <w:p>
      <w:r>
        <w:rPr>
          <w:b w:val="0"/>
          <w:sz w:val="20"/>
        </w:rPr>
        <w:t>Toute modification devra faire l’objet d’un avenant écrit signé des deux parties.</w:t>
      </w:r>
    </w:p>
    <w:p>
      <w:r>
        <w:rPr>
          <w:b w:val="0"/>
          <w:sz w:val="20"/>
        </w:rPr>
        <w:t>Les parties s’engagent à respecter les dispositions légales et réglementaires en vigueur.</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BAILLEUR</w:t>
            </w:r>
          </w:p>
        </w:tc>
        <w:tc>
          <w:tcPr>
            <w:tcW w:type="dxa" w:w="4986"/>
            <w:tcBorders>
              <w:top w:val="nil"/>
              <w:left w:val="nil"/>
              <w:bottom w:val="nil"/>
              <w:right w:val="nil"/>
              <w:insideH w:val="nil"/>
              <w:insideV w:val="nil"/>
            </w:tcBorders>
          </w:tcPr>
          <w:p>
            <w:pPr>
              <w:jc w:val="center"/>
            </w:pPr>
            <w:r>
              <w:t>PRENEUR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https://juridique-logement.com/bail-location-garage-entre-particulier/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bail-location-garage-entre-particulier/"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